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B7" w:rsidRPr="00207EB7" w:rsidRDefault="00207EB7" w:rsidP="00207EB7">
      <w:pPr>
        <w:keepNext/>
        <w:keepLines/>
        <w:spacing w:before="200" w:after="0"/>
        <w:outlineLvl w:val="2"/>
        <w:rPr>
          <w:rFonts w:asciiTheme="majorHAnsi" w:eastAsia="Times New Roman" w:hAnsiTheme="majorHAnsi" w:cstheme="majorBidi"/>
          <w:b/>
          <w:bCs/>
          <w:color w:val="4F81BD" w:themeColor="accent1"/>
          <w:lang w:val="es-AR"/>
        </w:rPr>
      </w:pPr>
      <w:bookmarkStart w:id="0" w:name="_GoBack"/>
      <w:bookmarkEnd w:id="0"/>
      <w:r w:rsidRPr="00207EB7">
        <w:rPr>
          <w:rFonts w:asciiTheme="majorHAnsi" w:eastAsia="Times New Roman" w:hAnsiTheme="majorHAnsi" w:cstheme="majorBidi"/>
          <w:b/>
          <w:bCs/>
          <w:color w:val="4F81BD" w:themeColor="accent1"/>
          <w:lang w:val="es-AR"/>
        </w:rPr>
        <w:t>FICHA DE EVALUACIÓN</w:t>
      </w:r>
    </w:p>
    <w:p w:rsidR="00207EB7" w:rsidRPr="00207EB7" w:rsidRDefault="00207EB7" w:rsidP="00207EB7">
      <w:pPr>
        <w:rPr>
          <w:rFonts w:eastAsia="Times New Roman" w:cstheme="majorBidi"/>
          <w:b/>
          <w:bCs/>
          <w:smallCaps/>
          <w:lang w:val="es-AR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leader="underscore" w:pos="6112"/>
              </w:tabs>
            </w:pPr>
            <w:r w:rsidRPr="00207EB7">
              <w:rPr>
                <w:b/>
              </w:rPr>
              <w:t>Título del trabajo</w:t>
            </w:r>
            <w:r w:rsidRPr="00207EB7">
              <w:t>:</w:t>
            </w:r>
          </w:p>
          <w:p w:rsidR="00207EB7" w:rsidRPr="00207EB7" w:rsidRDefault="00207EB7" w:rsidP="00207EB7">
            <w:pPr>
              <w:tabs>
                <w:tab w:val="left" w:leader="underscore" w:pos="6112"/>
              </w:tabs>
            </w:pPr>
          </w:p>
          <w:p w:rsidR="00207EB7" w:rsidRPr="00207EB7" w:rsidRDefault="00207EB7" w:rsidP="00207EB7">
            <w:pPr>
              <w:tabs>
                <w:tab w:val="left" w:leader="underscore" w:pos="6112"/>
              </w:tabs>
            </w:pPr>
          </w:p>
          <w:p w:rsidR="00207EB7" w:rsidRPr="00207EB7" w:rsidRDefault="00207EB7" w:rsidP="00207EB7">
            <w:pPr>
              <w:tabs>
                <w:tab w:val="left" w:leader="underscore" w:pos="6112"/>
              </w:tabs>
            </w:pPr>
            <w:r w:rsidRPr="00207EB7">
              <w:t>¿Guarda coherencia y vinculación con el texto? Observaciones/sugerencias:</w:t>
            </w:r>
          </w:p>
          <w:p w:rsidR="00207EB7" w:rsidRPr="00207EB7" w:rsidRDefault="00207EB7" w:rsidP="00207EB7">
            <w:pPr>
              <w:tabs>
                <w:tab w:val="left" w:leader="underscore" w:pos="6112"/>
              </w:tabs>
            </w:pPr>
          </w:p>
          <w:p w:rsidR="00207EB7" w:rsidRPr="00207EB7" w:rsidRDefault="00207EB7" w:rsidP="00207EB7">
            <w:pPr>
              <w:tabs>
                <w:tab w:val="left" w:leader="underscore" w:pos="6112"/>
              </w:tabs>
            </w:pPr>
          </w:p>
          <w:p w:rsidR="00207EB7" w:rsidRPr="00207EB7" w:rsidRDefault="00207EB7" w:rsidP="00207EB7">
            <w:pPr>
              <w:tabs>
                <w:tab w:val="left" w:leader="underscore" w:pos="6112"/>
              </w:tabs>
            </w:pPr>
          </w:p>
        </w:tc>
        <w:tc>
          <w:tcPr>
            <w:tcW w:w="2551" w:type="dxa"/>
          </w:tcPr>
          <w:p w:rsidR="00207EB7" w:rsidRPr="00207EB7" w:rsidRDefault="00207EB7" w:rsidP="00207EB7">
            <w:r w:rsidRPr="00207EB7">
              <w:t>Indicadores: es una etiqueta del trabajo, suficientemente indicativa del contenido.</w:t>
            </w:r>
          </w:p>
        </w:tc>
      </w:tr>
    </w:tbl>
    <w:p w:rsidR="00207EB7" w:rsidRPr="00207EB7" w:rsidRDefault="00207EB7" w:rsidP="00207EB7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rPr>
                <w:b/>
              </w:rPr>
              <w:t>Resumen</w:t>
            </w:r>
            <w:r w:rsidRPr="00207EB7">
              <w:t>:   SÍ   /   NO</w:t>
            </w:r>
            <w:r w:rsidRPr="00207EB7">
              <w:tab/>
            </w:r>
            <w:proofErr w:type="spellStart"/>
            <w:r w:rsidRPr="00207EB7">
              <w:rPr>
                <w:b/>
              </w:rPr>
              <w:t>Abstract</w:t>
            </w:r>
            <w:proofErr w:type="spellEnd"/>
            <w:r w:rsidRPr="00207EB7">
              <w:t>:   SÍ   /   NO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t>Observaciones/sugerencias: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</w:tc>
        <w:tc>
          <w:tcPr>
            <w:tcW w:w="2551" w:type="dxa"/>
          </w:tcPr>
          <w:p w:rsidR="00207EB7" w:rsidRPr="00207EB7" w:rsidRDefault="00207EB7" w:rsidP="00207EB7">
            <w:r w:rsidRPr="00207EB7">
              <w:t>Indicadores: es una versión breve del artículo. Condensa todas sus partes. Presenta claramente la temática a desarrollar.</w:t>
            </w:r>
          </w:p>
          <w:p w:rsidR="00207EB7" w:rsidRPr="00207EB7" w:rsidRDefault="00207EB7" w:rsidP="00207EB7">
            <w:r w:rsidRPr="00207EB7">
              <w:t>Extensión: hasta 150 palabras.</w:t>
            </w:r>
          </w:p>
        </w:tc>
      </w:tr>
    </w:tbl>
    <w:p w:rsidR="00207EB7" w:rsidRPr="00207EB7" w:rsidRDefault="00207EB7" w:rsidP="00207EB7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  <w:vAlign w:val="center"/>
          </w:tcPr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rPr>
                <w:b/>
              </w:rPr>
              <w:t>Palabras clave</w:t>
            </w:r>
            <w:r w:rsidRPr="00207EB7">
              <w:t>:   SÍ   /   NO</w:t>
            </w:r>
            <w:r w:rsidRPr="00207EB7">
              <w:tab/>
            </w:r>
            <w:proofErr w:type="spellStart"/>
            <w:r w:rsidRPr="00207EB7">
              <w:rPr>
                <w:b/>
              </w:rPr>
              <w:t>Keywords</w:t>
            </w:r>
            <w:proofErr w:type="spellEnd"/>
            <w:r w:rsidRPr="00207EB7">
              <w:t>:   SÍ   /   NO</w:t>
            </w:r>
          </w:p>
        </w:tc>
        <w:tc>
          <w:tcPr>
            <w:tcW w:w="2551" w:type="dxa"/>
            <w:vAlign w:val="center"/>
          </w:tcPr>
          <w:p w:rsidR="00207EB7" w:rsidRPr="00207EB7" w:rsidRDefault="00207EB7" w:rsidP="00207EB7">
            <w:r w:rsidRPr="00207EB7">
              <w:t>Indicadores: hasta 5 descriptores</w:t>
            </w:r>
          </w:p>
        </w:tc>
      </w:tr>
    </w:tbl>
    <w:p w:rsidR="00207EB7" w:rsidRPr="00207EB7" w:rsidRDefault="00207EB7" w:rsidP="00207EB7">
      <w:pPr>
        <w:rPr>
          <w:rFonts w:eastAsia="Times New Roman" w:cstheme="majorBidi"/>
          <w:b/>
          <w:bCs/>
          <w:smallCaps/>
          <w:lang w:val="es-AR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rPr>
                <w:b/>
              </w:rPr>
              <w:t>Redacción</w:t>
            </w:r>
            <w:r w:rsidRPr="00207EB7">
              <w:t xml:space="preserve">. 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t>Observaciones/sugerencias: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</w:tc>
        <w:tc>
          <w:tcPr>
            <w:tcW w:w="2551" w:type="dxa"/>
          </w:tcPr>
          <w:p w:rsidR="00207EB7" w:rsidRPr="00207EB7" w:rsidRDefault="00207EB7" w:rsidP="00207EB7">
            <w:r w:rsidRPr="00207EB7">
              <w:t>Indicadores: Claridad. Coherencia y organización interna. Corrección gramatical.</w:t>
            </w:r>
          </w:p>
        </w:tc>
      </w:tr>
    </w:tbl>
    <w:p w:rsidR="00207EB7" w:rsidRPr="00207EB7" w:rsidRDefault="00207EB7" w:rsidP="00207EB7">
      <w:pPr>
        <w:rPr>
          <w:rFonts w:eastAsia="Times New Roman" w:cstheme="majorBidi"/>
          <w:b/>
          <w:bCs/>
          <w:smallCaps/>
          <w:lang w:val="es-AR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rPr>
                <w:b/>
              </w:rPr>
              <w:t>Estructura interna del trabajo</w:t>
            </w:r>
            <w:r w:rsidRPr="00207EB7">
              <w:t xml:space="preserve">. 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t>Observaciones/sugerencias: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</w:tc>
        <w:tc>
          <w:tcPr>
            <w:tcW w:w="2551" w:type="dxa"/>
          </w:tcPr>
          <w:p w:rsidR="00207EB7" w:rsidRPr="00207EB7" w:rsidRDefault="00207EB7" w:rsidP="00207EB7">
            <w:r w:rsidRPr="00207EB7">
              <w:t>Indicadores: Partes del escrito claramente señaladas. Uso de subtítulos. Coherencia de éstos con los contenidos desarrollados en cada parte.</w:t>
            </w:r>
          </w:p>
        </w:tc>
      </w:tr>
    </w:tbl>
    <w:p w:rsidR="00207EB7" w:rsidRPr="00207EB7" w:rsidRDefault="00207EB7" w:rsidP="00207EB7">
      <w:pPr>
        <w:rPr>
          <w:rFonts w:eastAsia="Times New Roman" w:cstheme="majorBidi"/>
          <w:b/>
          <w:bCs/>
          <w:smallCaps/>
          <w:lang w:val="es-AR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rPr>
                <w:b/>
              </w:rPr>
              <w:t>Referencias bibliográficas</w:t>
            </w:r>
            <w:r w:rsidRPr="00207EB7">
              <w:t xml:space="preserve">. 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t>Observaciones/sugerencias: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</w:tc>
        <w:tc>
          <w:tcPr>
            <w:tcW w:w="2551" w:type="dxa"/>
          </w:tcPr>
          <w:p w:rsidR="00207EB7" w:rsidRPr="00207EB7" w:rsidRDefault="00207EB7" w:rsidP="00207EB7">
            <w:r w:rsidRPr="00207EB7">
              <w:t>Indicadores: se ajustan a las nomas de la publicación - son pertinentes y suficientes para el tema, su tratamiento, el enfoque, la disciplina.</w:t>
            </w:r>
          </w:p>
        </w:tc>
      </w:tr>
    </w:tbl>
    <w:p w:rsidR="00DE53DD" w:rsidRDefault="00DE53DD" w:rsidP="00DE53DD">
      <w:pPr>
        <w:spacing w:before="240" w:after="0"/>
        <w:rPr>
          <w:rFonts w:eastAsia="Times New Roman" w:cstheme="majorBidi"/>
          <w:b/>
          <w:bCs/>
          <w:smallCaps/>
          <w:color w:val="FF0000"/>
          <w:lang w:val="es-AR"/>
        </w:rPr>
      </w:pPr>
    </w:p>
    <w:p w:rsidR="00DE53DD" w:rsidRDefault="00DE53DD">
      <w:pPr>
        <w:rPr>
          <w:rFonts w:eastAsia="Times New Roman" w:cstheme="majorBidi"/>
          <w:b/>
          <w:bCs/>
          <w:smallCaps/>
          <w:color w:val="FF0000"/>
          <w:lang w:val="es-AR"/>
        </w:rPr>
      </w:pPr>
      <w:r>
        <w:rPr>
          <w:rFonts w:eastAsia="Times New Roman" w:cstheme="majorBidi"/>
          <w:b/>
          <w:bCs/>
          <w:smallCaps/>
          <w:color w:val="FF0000"/>
          <w:lang w:val="es-AR"/>
        </w:rPr>
        <w:br w:type="page"/>
      </w:r>
    </w:p>
    <w:p w:rsidR="00DE53DD" w:rsidRPr="00A23009" w:rsidRDefault="00DE53DD" w:rsidP="00DE53DD">
      <w:pPr>
        <w:spacing w:before="240" w:after="0"/>
        <w:rPr>
          <w:rFonts w:eastAsia="Times New Roman" w:cstheme="majorBidi"/>
          <w:b/>
          <w:bCs/>
          <w:smallCaps/>
          <w:color w:val="FF0000"/>
          <w:lang w:val="es-AR"/>
        </w:rPr>
      </w:pPr>
      <w:r w:rsidRPr="00A23009">
        <w:rPr>
          <w:rFonts w:eastAsia="Times New Roman" w:cstheme="majorBidi"/>
          <w:b/>
          <w:bCs/>
          <w:smallCaps/>
          <w:color w:val="FF0000"/>
          <w:lang w:val="es-AR"/>
        </w:rPr>
        <w:lastRenderedPageBreak/>
        <w:t>A continuación complete según el tipo de presentación</w:t>
      </w:r>
      <w:r>
        <w:rPr>
          <w:rFonts w:eastAsia="Times New Roman" w:cstheme="majorBidi"/>
          <w:b/>
          <w:bCs/>
          <w:smallCaps/>
          <w:color w:val="FF0000"/>
          <w:lang w:val="es-AR"/>
        </w:rPr>
        <w:t>:</w:t>
      </w:r>
    </w:p>
    <w:p w:rsidR="00DE53DD" w:rsidRPr="00DE53DD" w:rsidRDefault="00DE53DD" w:rsidP="00DE53DD">
      <w:pPr>
        <w:spacing w:after="0"/>
        <w:rPr>
          <w:rFonts w:eastAsia="Times New Roman" w:cstheme="majorBidi"/>
          <w:b/>
          <w:bCs/>
          <w:caps/>
          <w:lang w:val="es-AR"/>
        </w:rPr>
      </w:pPr>
      <w:r w:rsidRPr="00DE53DD">
        <w:rPr>
          <w:rFonts w:eastAsia="Times New Roman" w:cstheme="majorBidi"/>
          <w:b/>
          <w:bCs/>
          <w:caps/>
          <w:lang w:val="es-AR"/>
        </w:rPr>
        <w:t>para artículos científicos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686"/>
                <w:tab w:val="left" w:pos="4253"/>
                <w:tab w:val="left" w:pos="4962"/>
                <w:tab w:val="left" w:pos="5529"/>
              </w:tabs>
              <w:rPr>
                <w:sz w:val="20"/>
              </w:rPr>
            </w:pPr>
            <w:r w:rsidRPr="00207EB7">
              <w:rPr>
                <w:b/>
              </w:rPr>
              <w:t>Rigor científico</w:t>
            </w:r>
            <w:r w:rsidRPr="00207EB7">
              <w:rPr>
                <w:b/>
              </w:rPr>
              <w:tab/>
            </w:r>
            <w:proofErr w:type="spellStart"/>
            <w:r w:rsidRPr="00207EB7">
              <w:rPr>
                <w:sz w:val="20"/>
              </w:rPr>
              <w:t>Exc</w:t>
            </w:r>
            <w:proofErr w:type="spellEnd"/>
            <w:r w:rsidRPr="00207EB7">
              <w:rPr>
                <w:sz w:val="20"/>
              </w:rPr>
              <w:t>.</w:t>
            </w:r>
            <w:r w:rsidRPr="00207EB7">
              <w:rPr>
                <w:sz w:val="20"/>
              </w:rPr>
              <w:tab/>
              <w:t>Bueno</w:t>
            </w:r>
            <w:r w:rsidRPr="00207EB7">
              <w:rPr>
                <w:sz w:val="20"/>
              </w:rPr>
              <w:tab/>
              <w:t>Reg.</w:t>
            </w:r>
            <w:r w:rsidRPr="00207EB7">
              <w:rPr>
                <w:sz w:val="20"/>
              </w:rPr>
              <w:tab/>
            </w:r>
            <w:proofErr w:type="spellStart"/>
            <w:r w:rsidRPr="00207EB7">
              <w:rPr>
                <w:sz w:val="20"/>
              </w:rPr>
              <w:t>Def</w:t>
            </w:r>
            <w:proofErr w:type="spellEnd"/>
            <w:r w:rsidRPr="00207EB7">
              <w:rPr>
                <w:sz w:val="20"/>
              </w:rPr>
              <w:t>.</w:t>
            </w:r>
          </w:p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  <w:r w:rsidRPr="00207EB7">
              <w:t>Claridad de los objetivos</w:t>
            </w:r>
          </w:p>
        </w:tc>
        <w:tc>
          <w:tcPr>
            <w:tcW w:w="2551" w:type="dxa"/>
            <w:vMerge w:val="restart"/>
          </w:tcPr>
          <w:p w:rsidR="00207EB7" w:rsidRPr="00207EB7" w:rsidRDefault="00207EB7" w:rsidP="00207EB7">
            <w:r w:rsidRPr="00207EB7">
              <w:t>Escrito cuyo objetivo es difundir de manera clara y precisa los resultados de una investigación realizada sobre un área del conocimiento. Presenta los antecedentes, su justificación, metodología empleada, resultados obtenidos, alcances del trabajo y sugerencias para futuras investigaciones.</w:t>
            </w:r>
          </w:p>
          <w:p w:rsidR="00207EB7" w:rsidRPr="00207EB7" w:rsidRDefault="00207EB7" w:rsidP="00207EB7">
            <w:r w:rsidRPr="00207EB7">
              <w:t>Extensión: de 7.000 a 10.000 palabras</w:t>
            </w:r>
            <w:r w:rsidR="00AD6804">
              <w:rPr>
                <w:rStyle w:val="Refdenotaalpie"/>
              </w:rPr>
              <w:footnoteReference w:id="1"/>
            </w:r>
          </w:p>
        </w:tc>
      </w:tr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  <w:r w:rsidRPr="00207EB7">
              <w:t>Método empleado</w:t>
            </w:r>
          </w:p>
        </w:tc>
        <w:tc>
          <w:tcPr>
            <w:tcW w:w="2551" w:type="dxa"/>
            <w:vMerge/>
          </w:tcPr>
          <w:p w:rsidR="00207EB7" w:rsidRPr="00207EB7" w:rsidRDefault="00207EB7" w:rsidP="00207EB7"/>
        </w:tc>
      </w:tr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  <w:r w:rsidRPr="00207EB7">
              <w:t>Formulación de hipótesis/supuestos</w:t>
            </w:r>
          </w:p>
        </w:tc>
        <w:tc>
          <w:tcPr>
            <w:tcW w:w="2551" w:type="dxa"/>
            <w:vMerge/>
          </w:tcPr>
          <w:p w:rsidR="00207EB7" w:rsidRPr="00207EB7" w:rsidRDefault="00207EB7" w:rsidP="00207EB7"/>
        </w:tc>
      </w:tr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  <w:r w:rsidRPr="00207EB7">
              <w:t>Discusión teórico-metodológica</w:t>
            </w:r>
          </w:p>
        </w:tc>
        <w:tc>
          <w:tcPr>
            <w:tcW w:w="2551" w:type="dxa"/>
            <w:vMerge/>
          </w:tcPr>
          <w:p w:rsidR="00207EB7" w:rsidRPr="00207EB7" w:rsidRDefault="00207EB7" w:rsidP="00207EB7"/>
        </w:tc>
      </w:tr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  <w:r w:rsidRPr="00207EB7">
              <w:t>Resultados y conclusiones</w:t>
            </w:r>
          </w:p>
        </w:tc>
        <w:tc>
          <w:tcPr>
            <w:tcW w:w="2551" w:type="dxa"/>
            <w:vMerge/>
          </w:tcPr>
          <w:p w:rsidR="00207EB7" w:rsidRPr="00207EB7" w:rsidRDefault="00207EB7" w:rsidP="00207EB7"/>
        </w:tc>
      </w:tr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r w:rsidRPr="00207EB7">
              <w:t>Observaciones/sugerencias:</w:t>
            </w:r>
          </w:p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</w:p>
        </w:tc>
        <w:tc>
          <w:tcPr>
            <w:tcW w:w="2551" w:type="dxa"/>
            <w:vMerge/>
          </w:tcPr>
          <w:p w:rsidR="00207EB7" w:rsidRPr="00207EB7" w:rsidRDefault="00207EB7" w:rsidP="00207EB7"/>
        </w:tc>
      </w:tr>
    </w:tbl>
    <w:p w:rsidR="00207EB7" w:rsidRPr="00207EB7" w:rsidRDefault="00207EB7" w:rsidP="00DE53DD">
      <w:pPr>
        <w:spacing w:after="0"/>
        <w:rPr>
          <w:rFonts w:eastAsia="Times New Roman" w:cstheme="majorBidi"/>
          <w:b/>
          <w:bCs/>
          <w:smallCaps/>
          <w:lang w:val="es-AR"/>
        </w:rPr>
      </w:pPr>
    </w:p>
    <w:p w:rsidR="00207EB7" w:rsidRPr="00DE53DD" w:rsidRDefault="00207EB7" w:rsidP="00DE53DD">
      <w:pPr>
        <w:spacing w:after="0"/>
        <w:rPr>
          <w:rFonts w:eastAsia="Times New Roman" w:cstheme="majorBidi"/>
          <w:b/>
          <w:bCs/>
          <w:caps/>
          <w:lang w:val="es-AR"/>
        </w:rPr>
      </w:pPr>
      <w:r w:rsidRPr="00DE53DD">
        <w:rPr>
          <w:rFonts w:eastAsia="Times New Roman" w:cstheme="majorBidi"/>
          <w:b/>
          <w:bCs/>
          <w:caps/>
          <w:lang w:val="es-AR"/>
        </w:rPr>
        <w:t>para ensayos científicos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DE53DD">
            <w:pPr>
              <w:tabs>
                <w:tab w:val="left" w:pos="3828"/>
                <w:tab w:val="left" w:pos="4395"/>
                <w:tab w:val="left" w:pos="5103"/>
                <w:tab w:val="left" w:pos="5670"/>
              </w:tabs>
              <w:rPr>
                <w:sz w:val="20"/>
              </w:rPr>
            </w:pPr>
            <w:r w:rsidRPr="00207EB7">
              <w:rPr>
                <w:b/>
              </w:rPr>
              <w:t>Rigor científico</w:t>
            </w:r>
            <w:r w:rsidRPr="00207EB7">
              <w:rPr>
                <w:b/>
              </w:rPr>
              <w:tab/>
            </w:r>
            <w:proofErr w:type="spellStart"/>
            <w:r w:rsidRPr="00207EB7">
              <w:rPr>
                <w:sz w:val="20"/>
              </w:rPr>
              <w:t>Exc</w:t>
            </w:r>
            <w:proofErr w:type="spellEnd"/>
            <w:r w:rsidRPr="00207EB7">
              <w:rPr>
                <w:sz w:val="20"/>
              </w:rPr>
              <w:t>.</w:t>
            </w:r>
            <w:r w:rsidRPr="00207EB7">
              <w:rPr>
                <w:sz w:val="20"/>
              </w:rPr>
              <w:tab/>
              <w:t>Bueno</w:t>
            </w:r>
            <w:r w:rsidRPr="00207EB7">
              <w:rPr>
                <w:sz w:val="20"/>
              </w:rPr>
              <w:tab/>
              <w:t>Reg.</w:t>
            </w:r>
            <w:r w:rsidRPr="00207EB7">
              <w:rPr>
                <w:sz w:val="20"/>
              </w:rPr>
              <w:tab/>
            </w:r>
            <w:proofErr w:type="spellStart"/>
            <w:r w:rsidRPr="00207EB7">
              <w:rPr>
                <w:sz w:val="20"/>
              </w:rPr>
              <w:t>Def</w:t>
            </w:r>
            <w:proofErr w:type="spellEnd"/>
            <w:r w:rsidRPr="00207EB7">
              <w:rPr>
                <w:sz w:val="20"/>
              </w:rPr>
              <w:t>.</w:t>
            </w:r>
          </w:p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  <w:r w:rsidRPr="00207EB7">
              <w:t>Claridad de la hipótesis o pregunta inicial</w:t>
            </w:r>
          </w:p>
        </w:tc>
        <w:tc>
          <w:tcPr>
            <w:tcW w:w="2551" w:type="dxa"/>
            <w:vMerge w:val="restart"/>
          </w:tcPr>
          <w:p w:rsidR="00207EB7" w:rsidRPr="00207EB7" w:rsidRDefault="00207EB7" w:rsidP="00207EB7">
            <w:r w:rsidRPr="00207EB7">
              <w:t>Escrito que contiene una reflexión teórica y metodológica en torno a una problemática específica; ejercicio de argumentación en torno a una pregunta, objetivo o hipótesis inicial. Debe contener: introducción, argumentación y conclusiones (con o sin los correspondientes subtítulos</w:t>
            </w:r>
          </w:p>
          <w:p w:rsidR="00207EB7" w:rsidRPr="00207EB7" w:rsidRDefault="00207EB7" w:rsidP="00207EB7">
            <w:r w:rsidRPr="00207EB7">
              <w:t>Extensión: de 3.000 a 10.000 palabras</w:t>
            </w:r>
          </w:p>
        </w:tc>
      </w:tr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  <w:r w:rsidRPr="00207EB7">
              <w:t>Claridad y pertinencia de la argumentación</w:t>
            </w:r>
          </w:p>
        </w:tc>
        <w:tc>
          <w:tcPr>
            <w:tcW w:w="2551" w:type="dxa"/>
            <w:vMerge/>
          </w:tcPr>
          <w:p w:rsidR="00207EB7" w:rsidRPr="00207EB7" w:rsidRDefault="00207EB7" w:rsidP="00207EB7"/>
        </w:tc>
      </w:tr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  <w:r w:rsidRPr="00207EB7">
              <w:t>Discusión académica original y crítica</w:t>
            </w:r>
          </w:p>
        </w:tc>
        <w:tc>
          <w:tcPr>
            <w:tcW w:w="2551" w:type="dxa"/>
            <w:vMerge/>
          </w:tcPr>
          <w:p w:rsidR="00207EB7" w:rsidRPr="00207EB7" w:rsidRDefault="00207EB7" w:rsidP="00207EB7"/>
        </w:tc>
      </w:tr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  <w:r w:rsidRPr="00207EB7">
              <w:t>Resultados y conclusiones</w:t>
            </w:r>
          </w:p>
        </w:tc>
        <w:tc>
          <w:tcPr>
            <w:tcW w:w="2551" w:type="dxa"/>
            <w:vMerge/>
          </w:tcPr>
          <w:p w:rsidR="00207EB7" w:rsidRPr="00207EB7" w:rsidRDefault="00207EB7" w:rsidP="00207EB7"/>
        </w:tc>
      </w:tr>
      <w:tr w:rsidR="00207EB7" w:rsidRPr="00207EB7" w:rsidTr="00584870">
        <w:trPr>
          <w:trHeight w:val="896"/>
        </w:trPr>
        <w:tc>
          <w:tcPr>
            <w:tcW w:w="6629" w:type="dxa"/>
          </w:tcPr>
          <w:p w:rsidR="00207EB7" w:rsidRPr="00207EB7" w:rsidRDefault="00207EB7" w:rsidP="00207EB7">
            <w:r w:rsidRPr="00207EB7">
              <w:t>Observaciones/sugerencias:</w:t>
            </w:r>
          </w:p>
          <w:p w:rsidR="00207EB7" w:rsidRPr="00207EB7" w:rsidRDefault="00207EB7" w:rsidP="00207EB7">
            <w:pPr>
              <w:tabs>
                <w:tab w:val="left" w:pos="3686"/>
                <w:tab w:val="left" w:pos="4248"/>
                <w:tab w:val="left" w:pos="4820"/>
                <w:tab w:val="left" w:pos="5389"/>
              </w:tabs>
            </w:pPr>
          </w:p>
        </w:tc>
        <w:tc>
          <w:tcPr>
            <w:tcW w:w="2551" w:type="dxa"/>
            <w:vMerge/>
          </w:tcPr>
          <w:p w:rsidR="00207EB7" w:rsidRPr="00207EB7" w:rsidRDefault="00207EB7" w:rsidP="00207EB7"/>
        </w:tc>
      </w:tr>
    </w:tbl>
    <w:p w:rsidR="00207EB7" w:rsidRPr="00207EB7" w:rsidRDefault="00207EB7" w:rsidP="00207EB7">
      <w:pPr>
        <w:rPr>
          <w:rFonts w:eastAsia="Times New Roman" w:cstheme="majorBidi"/>
          <w:b/>
          <w:bCs/>
          <w:smallCaps/>
          <w:lang w:val="es-AR"/>
        </w:rPr>
      </w:pPr>
    </w:p>
    <w:p w:rsidR="00207EB7" w:rsidRPr="00DE53DD" w:rsidRDefault="00207EB7" w:rsidP="00DE53DD">
      <w:pPr>
        <w:spacing w:after="0"/>
        <w:rPr>
          <w:rFonts w:eastAsia="Times New Roman" w:cstheme="majorBidi"/>
          <w:b/>
          <w:bCs/>
          <w:caps/>
          <w:lang w:val="es-AR"/>
        </w:rPr>
      </w:pPr>
      <w:r w:rsidRPr="00DE53DD">
        <w:rPr>
          <w:rFonts w:eastAsia="Times New Roman" w:cstheme="majorBidi"/>
          <w:b/>
          <w:bCs/>
          <w:caps/>
          <w:lang w:val="es-AR"/>
        </w:rPr>
        <w:t>para notas de divulgación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rPr>
                <w:b/>
              </w:rPr>
              <w:t>Contenido</w:t>
            </w:r>
            <w:r w:rsidRPr="00207EB7">
              <w:t>.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t>Claridad en la formulación del tema a tratar:   SÍ  /  NO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t xml:space="preserve">Fundamentación suficiente:   SÍ  /  NO 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t>Conclusiones relacionadas con el desarrollo del trabajo:   SÍ  /  NO</w:t>
            </w:r>
          </w:p>
        </w:tc>
        <w:tc>
          <w:tcPr>
            <w:tcW w:w="2551" w:type="dxa"/>
          </w:tcPr>
          <w:p w:rsidR="00207EB7" w:rsidRPr="00207EB7" w:rsidRDefault="00207EB7" w:rsidP="00207EB7">
            <w:r w:rsidRPr="00207EB7">
              <w:t>Avances de proyectos de investigación - divulgación de resultados - divulgación de aspectos de algún campo disciplinar específico.</w:t>
            </w:r>
          </w:p>
          <w:p w:rsidR="00207EB7" w:rsidRPr="00207EB7" w:rsidRDefault="00207EB7" w:rsidP="00207EB7">
            <w:r w:rsidRPr="00207EB7">
              <w:t>Extensión: de 3.000 a 7.000 palabras</w:t>
            </w:r>
          </w:p>
        </w:tc>
      </w:tr>
      <w:tr w:rsidR="00207EB7" w:rsidRPr="00207EB7" w:rsidTr="00584870">
        <w:tc>
          <w:tcPr>
            <w:tcW w:w="9180" w:type="dxa"/>
            <w:gridSpan w:val="2"/>
          </w:tcPr>
          <w:p w:rsidR="00207EB7" w:rsidRPr="00207EB7" w:rsidRDefault="00207EB7" w:rsidP="00207EB7">
            <w:r w:rsidRPr="00207EB7">
              <w:t>Observaciones/sugerencias:</w:t>
            </w:r>
          </w:p>
          <w:p w:rsidR="00207EB7" w:rsidRPr="00207EB7" w:rsidRDefault="00207EB7" w:rsidP="00207EB7"/>
          <w:p w:rsidR="00207EB7" w:rsidRPr="00207EB7" w:rsidRDefault="00207EB7" w:rsidP="00207EB7"/>
          <w:p w:rsidR="00207EB7" w:rsidRDefault="00207EB7" w:rsidP="00207EB7"/>
          <w:p w:rsidR="00AD6804" w:rsidRPr="00207EB7" w:rsidRDefault="00AD6804" w:rsidP="00207EB7"/>
        </w:tc>
      </w:tr>
    </w:tbl>
    <w:p w:rsidR="00207EB7" w:rsidRPr="00DE53DD" w:rsidRDefault="00207EB7" w:rsidP="00DE53DD">
      <w:pPr>
        <w:spacing w:after="0"/>
        <w:rPr>
          <w:rFonts w:eastAsia="Times New Roman" w:cstheme="majorBidi"/>
          <w:b/>
          <w:bCs/>
          <w:caps/>
          <w:lang w:val="es-AR"/>
        </w:rPr>
      </w:pPr>
      <w:r w:rsidRPr="00DE53DD">
        <w:rPr>
          <w:rFonts w:eastAsia="Times New Roman" w:cstheme="majorBidi"/>
          <w:b/>
          <w:bCs/>
          <w:caps/>
          <w:lang w:val="es-AR"/>
        </w:rPr>
        <w:lastRenderedPageBreak/>
        <w:t>para reseñas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rPr>
                <w:b/>
              </w:rPr>
              <w:t>Contenido</w:t>
            </w:r>
            <w:r w:rsidRPr="00207EB7">
              <w:t>.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t>Ficha del libro reseñado elaborada según la norma editorial / datos del autor de la reseña / tipo de libro y público / contenido / contexto de aparición / redacción clara y coherente / formulación de opinión</w:t>
            </w:r>
          </w:p>
        </w:tc>
        <w:tc>
          <w:tcPr>
            <w:tcW w:w="2551" w:type="dxa"/>
          </w:tcPr>
          <w:p w:rsidR="00207EB7" w:rsidRPr="00207EB7" w:rsidRDefault="00207EB7" w:rsidP="00207EB7">
            <w:r w:rsidRPr="00207EB7">
              <w:t>Redacción clara y ordenada, no muy extensa (de 500 a 1.000 palabras) que proporciona información sobre el contenido desarrollado en un libro, sus aportes e importancia para la disciplina y emite una valoración justificada en argumentos sólidos</w:t>
            </w:r>
          </w:p>
        </w:tc>
      </w:tr>
      <w:tr w:rsidR="00207EB7" w:rsidRPr="00207EB7" w:rsidTr="00584870">
        <w:tc>
          <w:tcPr>
            <w:tcW w:w="9180" w:type="dxa"/>
            <w:gridSpan w:val="2"/>
          </w:tcPr>
          <w:p w:rsidR="00207EB7" w:rsidRPr="00207EB7" w:rsidRDefault="00207EB7" w:rsidP="00207EB7">
            <w:r w:rsidRPr="00207EB7">
              <w:t>Observaciones/sugerencias:</w:t>
            </w:r>
          </w:p>
          <w:p w:rsidR="00207EB7" w:rsidRPr="00207EB7" w:rsidRDefault="00207EB7" w:rsidP="00207EB7"/>
          <w:p w:rsidR="00207EB7" w:rsidRPr="00207EB7" w:rsidRDefault="00207EB7" w:rsidP="00207EB7"/>
          <w:p w:rsidR="00207EB7" w:rsidRPr="00207EB7" w:rsidRDefault="00207EB7" w:rsidP="00207EB7"/>
          <w:p w:rsidR="00207EB7" w:rsidRPr="00207EB7" w:rsidRDefault="00207EB7" w:rsidP="00207EB7"/>
          <w:p w:rsidR="00207EB7" w:rsidRPr="00207EB7" w:rsidRDefault="00207EB7" w:rsidP="00207EB7"/>
        </w:tc>
      </w:tr>
    </w:tbl>
    <w:p w:rsidR="00207EB7" w:rsidRDefault="00207EB7" w:rsidP="00207EB7">
      <w:pPr>
        <w:rPr>
          <w:rFonts w:eastAsia="Times New Roman" w:cstheme="majorBidi"/>
          <w:b/>
          <w:bCs/>
          <w:smallCaps/>
        </w:rPr>
      </w:pPr>
    </w:p>
    <w:p w:rsidR="00DE53DD" w:rsidRPr="00A23009" w:rsidRDefault="00DE53DD" w:rsidP="00DE53DD">
      <w:pPr>
        <w:spacing w:before="240" w:after="0"/>
        <w:rPr>
          <w:rFonts w:eastAsia="Times New Roman" w:cstheme="majorBidi"/>
          <w:b/>
          <w:bCs/>
          <w:smallCaps/>
          <w:color w:val="FF0000"/>
          <w:lang w:val="es-AR"/>
        </w:rPr>
      </w:pPr>
      <w:r>
        <w:rPr>
          <w:rFonts w:eastAsia="Times New Roman" w:cstheme="majorBidi"/>
          <w:b/>
          <w:bCs/>
          <w:smallCaps/>
          <w:color w:val="FF0000"/>
          <w:lang w:val="es-AR"/>
        </w:rPr>
        <w:t>lo siguiente a completar para todos los casos: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rPr>
                <w:b/>
              </w:rPr>
              <w:t>Aportes</w:t>
            </w:r>
            <w:r w:rsidRPr="00207EB7">
              <w:t xml:space="preserve"> del trabajo al área específica del conocimiento. 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  <w:r w:rsidRPr="00207EB7">
              <w:t>Observaciones/sugerencias:</w:t>
            </w:r>
          </w:p>
          <w:p w:rsidR="00207EB7" w:rsidRPr="00207EB7" w:rsidRDefault="00207EB7" w:rsidP="00207EB7">
            <w:pPr>
              <w:tabs>
                <w:tab w:val="left" w:pos="3119"/>
              </w:tabs>
            </w:pPr>
          </w:p>
          <w:p w:rsidR="00207EB7" w:rsidRDefault="00207EB7" w:rsidP="00207EB7">
            <w:pPr>
              <w:tabs>
                <w:tab w:val="left" w:pos="3119"/>
              </w:tabs>
            </w:pPr>
          </w:p>
          <w:p w:rsidR="00AD6804" w:rsidRDefault="00AD6804" w:rsidP="00207EB7">
            <w:pPr>
              <w:tabs>
                <w:tab w:val="left" w:pos="3119"/>
              </w:tabs>
            </w:pPr>
          </w:p>
          <w:p w:rsidR="00AD6804" w:rsidRPr="00207EB7" w:rsidRDefault="00AD6804" w:rsidP="00207EB7">
            <w:pPr>
              <w:tabs>
                <w:tab w:val="left" w:pos="3119"/>
              </w:tabs>
            </w:pPr>
          </w:p>
          <w:p w:rsidR="00207EB7" w:rsidRDefault="00207EB7" w:rsidP="00207EB7">
            <w:pPr>
              <w:tabs>
                <w:tab w:val="left" w:pos="3119"/>
              </w:tabs>
            </w:pPr>
          </w:p>
          <w:p w:rsidR="00AD6804" w:rsidRDefault="00AD6804" w:rsidP="00207EB7">
            <w:pPr>
              <w:tabs>
                <w:tab w:val="left" w:pos="3119"/>
              </w:tabs>
            </w:pPr>
          </w:p>
          <w:p w:rsidR="00AD6804" w:rsidRDefault="00AD6804" w:rsidP="00207EB7">
            <w:pPr>
              <w:tabs>
                <w:tab w:val="left" w:pos="3119"/>
              </w:tabs>
            </w:pPr>
          </w:p>
          <w:p w:rsidR="00AD6804" w:rsidRPr="00207EB7" w:rsidRDefault="00AD6804" w:rsidP="00207EB7">
            <w:pPr>
              <w:tabs>
                <w:tab w:val="left" w:pos="3119"/>
              </w:tabs>
            </w:pPr>
          </w:p>
        </w:tc>
        <w:tc>
          <w:tcPr>
            <w:tcW w:w="2551" w:type="dxa"/>
          </w:tcPr>
          <w:p w:rsidR="00207EB7" w:rsidRPr="00207EB7" w:rsidRDefault="00207EB7" w:rsidP="00207EB7">
            <w:r w:rsidRPr="00207EB7">
              <w:t xml:space="preserve">Indicadores: interés científico del tema - aportes o explicaciones novedosas - profundización de un tema desde perspectivas nuevas - se formulan preguntas relevantes o nuevas preguntas </w:t>
            </w:r>
          </w:p>
        </w:tc>
      </w:tr>
    </w:tbl>
    <w:p w:rsidR="00207EB7" w:rsidRDefault="00207EB7" w:rsidP="00207EB7">
      <w:pPr>
        <w:rPr>
          <w:rFonts w:eastAsia="Times New Roman" w:cstheme="majorBidi"/>
          <w:b/>
          <w:bCs/>
          <w:smallCaps/>
        </w:rPr>
      </w:pPr>
    </w:p>
    <w:p w:rsidR="00DE53DD" w:rsidRDefault="00DE53DD" w:rsidP="00207EB7">
      <w:pPr>
        <w:rPr>
          <w:rFonts w:eastAsia="Times New Roman" w:cstheme="majorBidi"/>
          <w:b/>
          <w:bCs/>
          <w:smallCaps/>
        </w:rPr>
      </w:pPr>
    </w:p>
    <w:p w:rsidR="00DE53DD" w:rsidRPr="00207EB7" w:rsidRDefault="00DE53DD" w:rsidP="00207EB7">
      <w:pPr>
        <w:rPr>
          <w:rFonts w:eastAsia="Times New Roman" w:cstheme="majorBidi"/>
          <w:b/>
          <w:bCs/>
          <w:smallCaps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07EB7" w:rsidRPr="00207EB7" w:rsidTr="00584870">
        <w:tc>
          <w:tcPr>
            <w:tcW w:w="6629" w:type="dxa"/>
          </w:tcPr>
          <w:p w:rsidR="00207EB7" w:rsidRPr="00207EB7" w:rsidRDefault="00207EB7" w:rsidP="00207EB7">
            <w:pPr>
              <w:tabs>
                <w:tab w:val="left" w:pos="3119"/>
              </w:tabs>
              <w:rPr>
                <w:b/>
              </w:rPr>
            </w:pPr>
            <w:r w:rsidRPr="00207EB7">
              <w:rPr>
                <w:b/>
              </w:rPr>
              <w:t>Decisión del Evaluador</w:t>
            </w:r>
          </w:p>
          <w:p w:rsidR="00207EB7" w:rsidRPr="00207EB7" w:rsidRDefault="00207EB7" w:rsidP="00207EB7">
            <w:pPr>
              <w:tabs>
                <w:tab w:val="left" w:leader="underscore" w:pos="4395"/>
              </w:tabs>
              <w:spacing w:line="360" w:lineRule="auto"/>
            </w:pPr>
            <w:r w:rsidRPr="00207EB7">
              <w:t>Publicable sin modificaciones</w:t>
            </w:r>
            <w:r w:rsidRPr="00207EB7">
              <w:tab/>
            </w:r>
          </w:p>
          <w:p w:rsidR="00207EB7" w:rsidRPr="00207EB7" w:rsidRDefault="00207EB7" w:rsidP="00207EB7">
            <w:pPr>
              <w:tabs>
                <w:tab w:val="left" w:leader="underscore" w:pos="4395"/>
              </w:tabs>
              <w:spacing w:line="360" w:lineRule="auto"/>
            </w:pPr>
            <w:r w:rsidRPr="00207EB7">
              <w:t>Publicable con ligeras modificaciones</w:t>
            </w:r>
            <w:r w:rsidRPr="00207EB7">
              <w:tab/>
            </w:r>
          </w:p>
          <w:p w:rsidR="00207EB7" w:rsidRPr="00207EB7" w:rsidRDefault="00207EB7" w:rsidP="00207EB7">
            <w:pPr>
              <w:tabs>
                <w:tab w:val="left" w:leader="underscore" w:pos="4395"/>
              </w:tabs>
              <w:spacing w:line="360" w:lineRule="auto"/>
            </w:pPr>
            <w:r w:rsidRPr="00207EB7">
              <w:t>Publicable con modificaciones sustanciales</w:t>
            </w:r>
            <w:r w:rsidRPr="00207EB7">
              <w:tab/>
            </w:r>
          </w:p>
          <w:p w:rsidR="00207EB7" w:rsidRPr="00207EB7" w:rsidRDefault="00207EB7" w:rsidP="00207EB7">
            <w:pPr>
              <w:tabs>
                <w:tab w:val="left" w:leader="underscore" w:pos="4395"/>
              </w:tabs>
              <w:spacing w:line="360" w:lineRule="auto"/>
            </w:pPr>
            <w:r w:rsidRPr="00207EB7">
              <w:t>No publicable</w:t>
            </w:r>
            <w:r w:rsidRPr="00207EB7">
              <w:tab/>
            </w:r>
          </w:p>
          <w:p w:rsidR="00207EB7" w:rsidRPr="00207EB7" w:rsidRDefault="00207EB7" w:rsidP="00207EB7">
            <w:pPr>
              <w:tabs>
                <w:tab w:val="left" w:leader="underscore" w:pos="4395"/>
              </w:tabs>
              <w:spacing w:line="360" w:lineRule="auto"/>
            </w:pPr>
          </w:p>
          <w:p w:rsidR="00207EB7" w:rsidRPr="00207EB7" w:rsidRDefault="00207EB7" w:rsidP="00207EB7">
            <w:pPr>
              <w:tabs>
                <w:tab w:val="left" w:leader="underscore" w:pos="4395"/>
              </w:tabs>
              <w:spacing w:line="360" w:lineRule="auto"/>
            </w:pPr>
            <w:r w:rsidRPr="00207EB7">
              <w:t>Fecha de evaluación:</w:t>
            </w:r>
            <w:r w:rsidRPr="00207EB7">
              <w:tab/>
            </w:r>
          </w:p>
        </w:tc>
        <w:tc>
          <w:tcPr>
            <w:tcW w:w="2551" w:type="dxa"/>
          </w:tcPr>
          <w:p w:rsidR="00207EB7" w:rsidRPr="00207EB7" w:rsidRDefault="00207EB7" w:rsidP="00207EB7">
            <w:r w:rsidRPr="00207EB7">
              <w:t xml:space="preserve">Indicadores: interés científico del tema - aportes o explicaciones novedosas - profundización de un tema desde perspectivas nuevas - se formulan preguntas relevantes o nuevas preguntas </w:t>
            </w:r>
          </w:p>
        </w:tc>
      </w:tr>
    </w:tbl>
    <w:p w:rsidR="00207EB7" w:rsidRPr="00207EB7" w:rsidRDefault="00207EB7" w:rsidP="00207EB7">
      <w:pPr>
        <w:keepNext/>
        <w:keepLines/>
        <w:spacing w:before="200" w:after="0"/>
        <w:jc w:val="both"/>
        <w:outlineLvl w:val="1"/>
        <w:rPr>
          <w:rFonts w:eastAsia="Times New Roman" w:cstheme="majorBidi"/>
          <w:b/>
          <w:bCs/>
          <w:smallCaps/>
          <w:lang w:val="es-AR"/>
        </w:rPr>
      </w:pPr>
    </w:p>
    <w:p w:rsidR="00207EB7" w:rsidRPr="00207EB7" w:rsidRDefault="00207EB7" w:rsidP="00207EB7">
      <w:pPr>
        <w:keepNext/>
        <w:keepLines/>
        <w:spacing w:before="200" w:after="0"/>
        <w:jc w:val="both"/>
        <w:outlineLvl w:val="1"/>
        <w:rPr>
          <w:rFonts w:eastAsia="Times New Roman" w:cstheme="majorBidi"/>
          <w:b/>
          <w:bCs/>
          <w:smallCaps/>
          <w:lang w:val="es-AR"/>
        </w:rPr>
      </w:pPr>
    </w:p>
    <w:p w:rsidR="00A9773A" w:rsidRPr="00207EB7" w:rsidRDefault="00A9773A">
      <w:pPr>
        <w:rPr>
          <w:lang w:val="es-AR"/>
        </w:rPr>
      </w:pPr>
    </w:p>
    <w:sectPr w:rsidR="00A9773A" w:rsidRPr="00207EB7" w:rsidSect="00DE53DD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D8" w:rsidRDefault="00B722D8" w:rsidP="00AD6804">
      <w:pPr>
        <w:spacing w:after="0" w:line="240" w:lineRule="auto"/>
      </w:pPr>
      <w:r>
        <w:separator/>
      </w:r>
    </w:p>
  </w:endnote>
  <w:endnote w:type="continuationSeparator" w:id="0">
    <w:p w:rsidR="00B722D8" w:rsidRDefault="00B722D8" w:rsidP="00AD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D8" w:rsidRDefault="00B722D8" w:rsidP="00AD6804">
      <w:pPr>
        <w:spacing w:after="0" w:line="240" w:lineRule="auto"/>
      </w:pPr>
      <w:r>
        <w:separator/>
      </w:r>
    </w:p>
  </w:footnote>
  <w:footnote w:type="continuationSeparator" w:id="0">
    <w:p w:rsidR="00B722D8" w:rsidRDefault="00B722D8" w:rsidP="00AD6804">
      <w:pPr>
        <w:spacing w:after="0" w:line="240" w:lineRule="auto"/>
      </w:pPr>
      <w:r>
        <w:continuationSeparator/>
      </w:r>
    </w:p>
  </w:footnote>
  <w:footnote w:id="1">
    <w:p w:rsidR="00AD6804" w:rsidRPr="00AD6804" w:rsidRDefault="00AD6804" w:rsidP="00AD680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b/>
        </w:rPr>
        <w:t>S</w:t>
      </w:r>
      <w:r w:rsidRPr="00AD6804">
        <w:t>e aclara que la especificación de extensión de los diferentes tipos de textos es sólo a modo ilustrativo y para aportar al autor un parámetro de base. Por lo tanto, el no cumplimiento de este requisito no será excluyente en la decisión del evaluador.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B7"/>
    <w:rsid w:val="0000218A"/>
    <w:rsid w:val="00002A8A"/>
    <w:rsid w:val="00006E9A"/>
    <w:rsid w:val="00007965"/>
    <w:rsid w:val="00014049"/>
    <w:rsid w:val="0001657C"/>
    <w:rsid w:val="000173CE"/>
    <w:rsid w:val="00021312"/>
    <w:rsid w:val="000248F8"/>
    <w:rsid w:val="000331B4"/>
    <w:rsid w:val="00035CCA"/>
    <w:rsid w:val="00035F21"/>
    <w:rsid w:val="00036AF3"/>
    <w:rsid w:val="000373BA"/>
    <w:rsid w:val="00040795"/>
    <w:rsid w:val="00056E59"/>
    <w:rsid w:val="000660BC"/>
    <w:rsid w:val="00066F4C"/>
    <w:rsid w:val="00067E43"/>
    <w:rsid w:val="0007149A"/>
    <w:rsid w:val="0007363F"/>
    <w:rsid w:val="00074DCF"/>
    <w:rsid w:val="00077558"/>
    <w:rsid w:val="000816C3"/>
    <w:rsid w:val="00086AFB"/>
    <w:rsid w:val="000903B4"/>
    <w:rsid w:val="00091A35"/>
    <w:rsid w:val="000A5431"/>
    <w:rsid w:val="000B3A1E"/>
    <w:rsid w:val="000B52BB"/>
    <w:rsid w:val="000C5BF9"/>
    <w:rsid w:val="000C62AF"/>
    <w:rsid w:val="000C767B"/>
    <w:rsid w:val="000F067B"/>
    <w:rsid w:val="000F31C9"/>
    <w:rsid w:val="000F4AD0"/>
    <w:rsid w:val="000F4B38"/>
    <w:rsid w:val="000F569B"/>
    <w:rsid w:val="000F6291"/>
    <w:rsid w:val="000F67D0"/>
    <w:rsid w:val="00111DC6"/>
    <w:rsid w:val="00115B89"/>
    <w:rsid w:val="001169E0"/>
    <w:rsid w:val="00122CDF"/>
    <w:rsid w:val="00124B24"/>
    <w:rsid w:val="00126F43"/>
    <w:rsid w:val="00127437"/>
    <w:rsid w:val="0013053E"/>
    <w:rsid w:val="00132241"/>
    <w:rsid w:val="00134C30"/>
    <w:rsid w:val="00135369"/>
    <w:rsid w:val="00141C39"/>
    <w:rsid w:val="00141F7E"/>
    <w:rsid w:val="00143C6B"/>
    <w:rsid w:val="00145FF3"/>
    <w:rsid w:val="00146E44"/>
    <w:rsid w:val="00147FE6"/>
    <w:rsid w:val="00151060"/>
    <w:rsid w:val="001541B3"/>
    <w:rsid w:val="00167034"/>
    <w:rsid w:val="0017277D"/>
    <w:rsid w:val="00175CCB"/>
    <w:rsid w:val="00186B43"/>
    <w:rsid w:val="0018782B"/>
    <w:rsid w:val="00190BBC"/>
    <w:rsid w:val="00193FCF"/>
    <w:rsid w:val="00194DC1"/>
    <w:rsid w:val="001A4035"/>
    <w:rsid w:val="001A755A"/>
    <w:rsid w:val="001B1FDF"/>
    <w:rsid w:val="001B32D1"/>
    <w:rsid w:val="001C2135"/>
    <w:rsid w:val="001C3B7C"/>
    <w:rsid w:val="001C3C1B"/>
    <w:rsid w:val="001C3E3B"/>
    <w:rsid w:val="001C64C6"/>
    <w:rsid w:val="001D0B7F"/>
    <w:rsid w:val="001D1B70"/>
    <w:rsid w:val="001D31DC"/>
    <w:rsid w:val="001D6699"/>
    <w:rsid w:val="001E213A"/>
    <w:rsid w:val="001E2A93"/>
    <w:rsid w:val="001E355B"/>
    <w:rsid w:val="001F05ED"/>
    <w:rsid w:val="00202A41"/>
    <w:rsid w:val="00206601"/>
    <w:rsid w:val="00207EB7"/>
    <w:rsid w:val="002152E4"/>
    <w:rsid w:val="00220161"/>
    <w:rsid w:val="0022643B"/>
    <w:rsid w:val="00226B9D"/>
    <w:rsid w:val="0023694A"/>
    <w:rsid w:val="00241391"/>
    <w:rsid w:val="00241DF2"/>
    <w:rsid w:val="00242360"/>
    <w:rsid w:val="00244AA3"/>
    <w:rsid w:val="00245476"/>
    <w:rsid w:val="00247B0D"/>
    <w:rsid w:val="00260C10"/>
    <w:rsid w:val="00270B34"/>
    <w:rsid w:val="00272061"/>
    <w:rsid w:val="00275A48"/>
    <w:rsid w:val="00287042"/>
    <w:rsid w:val="00292656"/>
    <w:rsid w:val="00294AA7"/>
    <w:rsid w:val="002B2A06"/>
    <w:rsid w:val="002B344E"/>
    <w:rsid w:val="002B379A"/>
    <w:rsid w:val="002B75DC"/>
    <w:rsid w:val="002C139F"/>
    <w:rsid w:val="002C23D5"/>
    <w:rsid w:val="002D252B"/>
    <w:rsid w:val="002D280F"/>
    <w:rsid w:val="002D3963"/>
    <w:rsid w:val="002E16C3"/>
    <w:rsid w:val="002E4FFF"/>
    <w:rsid w:val="002E6A0C"/>
    <w:rsid w:val="002F4FCA"/>
    <w:rsid w:val="002F64F5"/>
    <w:rsid w:val="0030341B"/>
    <w:rsid w:val="00306D23"/>
    <w:rsid w:val="0031042E"/>
    <w:rsid w:val="0031759A"/>
    <w:rsid w:val="003276D1"/>
    <w:rsid w:val="00331B7F"/>
    <w:rsid w:val="00336230"/>
    <w:rsid w:val="0034034A"/>
    <w:rsid w:val="003451CF"/>
    <w:rsid w:val="00351554"/>
    <w:rsid w:val="00365E3B"/>
    <w:rsid w:val="003666E0"/>
    <w:rsid w:val="00370237"/>
    <w:rsid w:val="00372DFF"/>
    <w:rsid w:val="00373EBD"/>
    <w:rsid w:val="0037431E"/>
    <w:rsid w:val="00375C12"/>
    <w:rsid w:val="0037761B"/>
    <w:rsid w:val="00381359"/>
    <w:rsid w:val="003929A0"/>
    <w:rsid w:val="00393896"/>
    <w:rsid w:val="00393EE4"/>
    <w:rsid w:val="003A1808"/>
    <w:rsid w:val="003A5603"/>
    <w:rsid w:val="003B112E"/>
    <w:rsid w:val="003B4D4B"/>
    <w:rsid w:val="003C30DC"/>
    <w:rsid w:val="003C6E3F"/>
    <w:rsid w:val="003D0120"/>
    <w:rsid w:val="003D14DC"/>
    <w:rsid w:val="003D3FD2"/>
    <w:rsid w:val="003E08A0"/>
    <w:rsid w:val="003F1002"/>
    <w:rsid w:val="003F7A5A"/>
    <w:rsid w:val="004017C5"/>
    <w:rsid w:val="004025C5"/>
    <w:rsid w:val="00404A73"/>
    <w:rsid w:val="00410A1C"/>
    <w:rsid w:val="004116C7"/>
    <w:rsid w:val="004446CE"/>
    <w:rsid w:val="0044682E"/>
    <w:rsid w:val="00450FDD"/>
    <w:rsid w:val="00451B13"/>
    <w:rsid w:val="00453427"/>
    <w:rsid w:val="004558C7"/>
    <w:rsid w:val="00463A96"/>
    <w:rsid w:val="0046404F"/>
    <w:rsid w:val="0046500C"/>
    <w:rsid w:val="004743BB"/>
    <w:rsid w:val="00476275"/>
    <w:rsid w:val="004778FB"/>
    <w:rsid w:val="00484E98"/>
    <w:rsid w:val="00494DDB"/>
    <w:rsid w:val="004B34BF"/>
    <w:rsid w:val="004B5CC7"/>
    <w:rsid w:val="004B60D1"/>
    <w:rsid w:val="004C6A1B"/>
    <w:rsid w:val="004D2FFC"/>
    <w:rsid w:val="004F1D80"/>
    <w:rsid w:val="004F7DEF"/>
    <w:rsid w:val="00501196"/>
    <w:rsid w:val="005040BF"/>
    <w:rsid w:val="00504FFB"/>
    <w:rsid w:val="00505D3D"/>
    <w:rsid w:val="005060AC"/>
    <w:rsid w:val="005061C2"/>
    <w:rsid w:val="00507E0B"/>
    <w:rsid w:val="00515181"/>
    <w:rsid w:val="00522CB3"/>
    <w:rsid w:val="00524B7B"/>
    <w:rsid w:val="00534E60"/>
    <w:rsid w:val="0053674C"/>
    <w:rsid w:val="00543361"/>
    <w:rsid w:val="00546174"/>
    <w:rsid w:val="00554A77"/>
    <w:rsid w:val="005574CB"/>
    <w:rsid w:val="005838A9"/>
    <w:rsid w:val="005842E7"/>
    <w:rsid w:val="005850E9"/>
    <w:rsid w:val="0058759F"/>
    <w:rsid w:val="0058778E"/>
    <w:rsid w:val="005912CD"/>
    <w:rsid w:val="00595AF4"/>
    <w:rsid w:val="00595CDF"/>
    <w:rsid w:val="005A34A7"/>
    <w:rsid w:val="005C38BD"/>
    <w:rsid w:val="005D0098"/>
    <w:rsid w:val="005D2CF2"/>
    <w:rsid w:val="005D6B19"/>
    <w:rsid w:val="005E2573"/>
    <w:rsid w:val="005E2FA9"/>
    <w:rsid w:val="005E425D"/>
    <w:rsid w:val="005E546B"/>
    <w:rsid w:val="005E56F4"/>
    <w:rsid w:val="005E7E26"/>
    <w:rsid w:val="005F1E8A"/>
    <w:rsid w:val="0060049E"/>
    <w:rsid w:val="00610D64"/>
    <w:rsid w:val="0062182A"/>
    <w:rsid w:val="00623E6F"/>
    <w:rsid w:val="006315A8"/>
    <w:rsid w:val="00632D0F"/>
    <w:rsid w:val="0063434E"/>
    <w:rsid w:val="0063641B"/>
    <w:rsid w:val="006373D1"/>
    <w:rsid w:val="0064233E"/>
    <w:rsid w:val="00643B65"/>
    <w:rsid w:val="00660BC0"/>
    <w:rsid w:val="0066403B"/>
    <w:rsid w:val="00671AF4"/>
    <w:rsid w:val="0067560D"/>
    <w:rsid w:val="00677C68"/>
    <w:rsid w:val="00680E17"/>
    <w:rsid w:val="006841F2"/>
    <w:rsid w:val="00686F5C"/>
    <w:rsid w:val="00687DD3"/>
    <w:rsid w:val="00696CA0"/>
    <w:rsid w:val="006976A8"/>
    <w:rsid w:val="006A0C80"/>
    <w:rsid w:val="006B01D4"/>
    <w:rsid w:val="006B02DB"/>
    <w:rsid w:val="006B6131"/>
    <w:rsid w:val="006C1C16"/>
    <w:rsid w:val="006C6F2D"/>
    <w:rsid w:val="006D1192"/>
    <w:rsid w:val="006D24A6"/>
    <w:rsid w:val="006D5DBD"/>
    <w:rsid w:val="006E1F38"/>
    <w:rsid w:val="006E5696"/>
    <w:rsid w:val="006E7975"/>
    <w:rsid w:val="006F15CB"/>
    <w:rsid w:val="006F1B5C"/>
    <w:rsid w:val="006F1F9B"/>
    <w:rsid w:val="006F376D"/>
    <w:rsid w:val="006F6CBB"/>
    <w:rsid w:val="0071212C"/>
    <w:rsid w:val="00712662"/>
    <w:rsid w:val="007141CE"/>
    <w:rsid w:val="0071534F"/>
    <w:rsid w:val="00721ADF"/>
    <w:rsid w:val="00724302"/>
    <w:rsid w:val="00727546"/>
    <w:rsid w:val="0073301D"/>
    <w:rsid w:val="0073473F"/>
    <w:rsid w:val="00735FAB"/>
    <w:rsid w:val="00743727"/>
    <w:rsid w:val="007437A3"/>
    <w:rsid w:val="00743B5D"/>
    <w:rsid w:val="00771AE7"/>
    <w:rsid w:val="00794BC8"/>
    <w:rsid w:val="007A0140"/>
    <w:rsid w:val="007A22D8"/>
    <w:rsid w:val="007A568B"/>
    <w:rsid w:val="007B2394"/>
    <w:rsid w:val="007B500A"/>
    <w:rsid w:val="007B5077"/>
    <w:rsid w:val="007C1EDA"/>
    <w:rsid w:val="007D0A6E"/>
    <w:rsid w:val="007D2953"/>
    <w:rsid w:val="007E46DC"/>
    <w:rsid w:val="007F15ED"/>
    <w:rsid w:val="007F26CC"/>
    <w:rsid w:val="007F5160"/>
    <w:rsid w:val="00803A6C"/>
    <w:rsid w:val="00805BC6"/>
    <w:rsid w:val="008068A1"/>
    <w:rsid w:val="00811458"/>
    <w:rsid w:val="00812293"/>
    <w:rsid w:val="0082113F"/>
    <w:rsid w:val="00822509"/>
    <w:rsid w:val="0082272F"/>
    <w:rsid w:val="00831375"/>
    <w:rsid w:val="0083448A"/>
    <w:rsid w:val="00840B96"/>
    <w:rsid w:val="00850EA5"/>
    <w:rsid w:val="00855B18"/>
    <w:rsid w:val="00855DEA"/>
    <w:rsid w:val="0085638D"/>
    <w:rsid w:val="008675E0"/>
    <w:rsid w:val="00870E06"/>
    <w:rsid w:val="00874BDB"/>
    <w:rsid w:val="0087590C"/>
    <w:rsid w:val="00882B90"/>
    <w:rsid w:val="0088320E"/>
    <w:rsid w:val="0088376C"/>
    <w:rsid w:val="008922C8"/>
    <w:rsid w:val="00894F28"/>
    <w:rsid w:val="0089507D"/>
    <w:rsid w:val="008958F7"/>
    <w:rsid w:val="0089749E"/>
    <w:rsid w:val="008B0B3B"/>
    <w:rsid w:val="008B4AC8"/>
    <w:rsid w:val="008B501F"/>
    <w:rsid w:val="008B6896"/>
    <w:rsid w:val="008D5547"/>
    <w:rsid w:val="008D63FE"/>
    <w:rsid w:val="008D7245"/>
    <w:rsid w:val="008E02A6"/>
    <w:rsid w:val="008F1183"/>
    <w:rsid w:val="008F18EA"/>
    <w:rsid w:val="008F1CDE"/>
    <w:rsid w:val="008F46ED"/>
    <w:rsid w:val="00900F36"/>
    <w:rsid w:val="00902661"/>
    <w:rsid w:val="009063EF"/>
    <w:rsid w:val="00906B68"/>
    <w:rsid w:val="00906E25"/>
    <w:rsid w:val="00907FFD"/>
    <w:rsid w:val="009148CE"/>
    <w:rsid w:val="0091682D"/>
    <w:rsid w:val="00917850"/>
    <w:rsid w:val="00921841"/>
    <w:rsid w:val="00924436"/>
    <w:rsid w:val="009320A9"/>
    <w:rsid w:val="009323BB"/>
    <w:rsid w:val="00935792"/>
    <w:rsid w:val="00936603"/>
    <w:rsid w:val="0094250D"/>
    <w:rsid w:val="009579AD"/>
    <w:rsid w:val="00960683"/>
    <w:rsid w:val="00973A5D"/>
    <w:rsid w:val="00975014"/>
    <w:rsid w:val="0097607B"/>
    <w:rsid w:val="00977449"/>
    <w:rsid w:val="009853E1"/>
    <w:rsid w:val="009B20FE"/>
    <w:rsid w:val="009B34F5"/>
    <w:rsid w:val="009B38AD"/>
    <w:rsid w:val="009B6032"/>
    <w:rsid w:val="009B7BBE"/>
    <w:rsid w:val="009E4B4D"/>
    <w:rsid w:val="009F5555"/>
    <w:rsid w:val="00A0569D"/>
    <w:rsid w:val="00A12AA4"/>
    <w:rsid w:val="00A158C5"/>
    <w:rsid w:val="00A219F8"/>
    <w:rsid w:val="00A23ABF"/>
    <w:rsid w:val="00A25C13"/>
    <w:rsid w:val="00A26C0E"/>
    <w:rsid w:val="00A3214C"/>
    <w:rsid w:val="00A35180"/>
    <w:rsid w:val="00A3537E"/>
    <w:rsid w:val="00A429A3"/>
    <w:rsid w:val="00A44DAB"/>
    <w:rsid w:val="00A44E33"/>
    <w:rsid w:val="00A44FB0"/>
    <w:rsid w:val="00A45B3A"/>
    <w:rsid w:val="00A476E6"/>
    <w:rsid w:val="00A543FF"/>
    <w:rsid w:val="00A551C6"/>
    <w:rsid w:val="00A61EA3"/>
    <w:rsid w:val="00A66CE7"/>
    <w:rsid w:val="00A7089E"/>
    <w:rsid w:val="00A71A67"/>
    <w:rsid w:val="00A71F91"/>
    <w:rsid w:val="00A8380B"/>
    <w:rsid w:val="00A86012"/>
    <w:rsid w:val="00A90D72"/>
    <w:rsid w:val="00A912CE"/>
    <w:rsid w:val="00A93871"/>
    <w:rsid w:val="00A9407A"/>
    <w:rsid w:val="00A94EC5"/>
    <w:rsid w:val="00A9773A"/>
    <w:rsid w:val="00AA1269"/>
    <w:rsid w:val="00AA6AB7"/>
    <w:rsid w:val="00AC0053"/>
    <w:rsid w:val="00AC3D2F"/>
    <w:rsid w:val="00AC3F3C"/>
    <w:rsid w:val="00AD47E6"/>
    <w:rsid w:val="00AD6804"/>
    <w:rsid w:val="00AE0162"/>
    <w:rsid w:val="00AE0EA8"/>
    <w:rsid w:val="00AE17CC"/>
    <w:rsid w:val="00AE4B48"/>
    <w:rsid w:val="00AE6AB4"/>
    <w:rsid w:val="00AE7247"/>
    <w:rsid w:val="00AF059B"/>
    <w:rsid w:val="00AF45E8"/>
    <w:rsid w:val="00AF4E1B"/>
    <w:rsid w:val="00AF51EC"/>
    <w:rsid w:val="00B00628"/>
    <w:rsid w:val="00B02BEB"/>
    <w:rsid w:val="00B03306"/>
    <w:rsid w:val="00B04694"/>
    <w:rsid w:val="00B2266C"/>
    <w:rsid w:val="00B2274B"/>
    <w:rsid w:val="00B24EA7"/>
    <w:rsid w:val="00B26E40"/>
    <w:rsid w:val="00B30B16"/>
    <w:rsid w:val="00B330E1"/>
    <w:rsid w:val="00B43E49"/>
    <w:rsid w:val="00B44852"/>
    <w:rsid w:val="00B4719B"/>
    <w:rsid w:val="00B51A6E"/>
    <w:rsid w:val="00B52DE4"/>
    <w:rsid w:val="00B55B03"/>
    <w:rsid w:val="00B70844"/>
    <w:rsid w:val="00B722D8"/>
    <w:rsid w:val="00B72A08"/>
    <w:rsid w:val="00B73693"/>
    <w:rsid w:val="00B759C6"/>
    <w:rsid w:val="00B75EFE"/>
    <w:rsid w:val="00B80740"/>
    <w:rsid w:val="00B83802"/>
    <w:rsid w:val="00B86206"/>
    <w:rsid w:val="00B91D22"/>
    <w:rsid w:val="00B92A08"/>
    <w:rsid w:val="00B92A3D"/>
    <w:rsid w:val="00B96A2D"/>
    <w:rsid w:val="00B971DB"/>
    <w:rsid w:val="00B97979"/>
    <w:rsid w:val="00BA1495"/>
    <w:rsid w:val="00BA2ABF"/>
    <w:rsid w:val="00BB0377"/>
    <w:rsid w:val="00BB0AA5"/>
    <w:rsid w:val="00BB122E"/>
    <w:rsid w:val="00BC5E08"/>
    <w:rsid w:val="00BC7CA5"/>
    <w:rsid w:val="00BD00E6"/>
    <w:rsid w:val="00BD097F"/>
    <w:rsid w:val="00BD2365"/>
    <w:rsid w:val="00BD5090"/>
    <w:rsid w:val="00BD7587"/>
    <w:rsid w:val="00BE0150"/>
    <w:rsid w:val="00BE4D13"/>
    <w:rsid w:val="00BF2B1C"/>
    <w:rsid w:val="00BF45A5"/>
    <w:rsid w:val="00C03A3E"/>
    <w:rsid w:val="00C07437"/>
    <w:rsid w:val="00C10763"/>
    <w:rsid w:val="00C20CED"/>
    <w:rsid w:val="00C25BFF"/>
    <w:rsid w:val="00C40311"/>
    <w:rsid w:val="00C50879"/>
    <w:rsid w:val="00C54910"/>
    <w:rsid w:val="00C57C3F"/>
    <w:rsid w:val="00C602DD"/>
    <w:rsid w:val="00C7517A"/>
    <w:rsid w:val="00C83323"/>
    <w:rsid w:val="00C8573C"/>
    <w:rsid w:val="00C937DF"/>
    <w:rsid w:val="00C94450"/>
    <w:rsid w:val="00CA2E35"/>
    <w:rsid w:val="00CA7B5D"/>
    <w:rsid w:val="00CA7C0E"/>
    <w:rsid w:val="00CB0B29"/>
    <w:rsid w:val="00CB0EF0"/>
    <w:rsid w:val="00CB5420"/>
    <w:rsid w:val="00CB7A50"/>
    <w:rsid w:val="00CC233A"/>
    <w:rsid w:val="00CC33A5"/>
    <w:rsid w:val="00CC62DA"/>
    <w:rsid w:val="00CC75C5"/>
    <w:rsid w:val="00CD2633"/>
    <w:rsid w:val="00CD3184"/>
    <w:rsid w:val="00CD4193"/>
    <w:rsid w:val="00CD72AD"/>
    <w:rsid w:val="00CE1991"/>
    <w:rsid w:val="00CE7D09"/>
    <w:rsid w:val="00D03F44"/>
    <w:rsid w:val="00D06EB6"/>
    <w:rsid w:val="00D14055"/>
    <w:rsid w:val="00D216CF"/>
    <w:rsid w:val="00D27492"/>
    <w:rsid w:val="00D27BC5"/>
    <w:rsid w:val="00D325BF"/>
    <w:rsid w:val="00D52894"/>
    <w:rsid w:val="00D5319D"/>
    <w:rsid w:val="00D53E82"/>
    <w:rsid w:val="00D55E66"/>
    <w:rsid w:val="00D6162F"/>
    <w:rsid w:val="00D628BB"/>
    <w:rsid w:val="00D66086"/>
    <w:rsid w:val="00D749D1"/>
    <w:rsid w:val="00D751A1"/>
    <w:rsid w:val="00D75856"/>
    <w:rsid w:val="00D83E75"/>
    <w:rsid w:val="00D92A8F"/>
    <w:rsid w:val="00D9360C"/>
    <w:rsid w:val="00D93B1B"/>
    <w:rsid w:val="00DA19C8"/>
    <w:rsid w:val="00DA6FA9"/>
    <w:rsid w:val="00DB0367"/>
    <w:rsid w:val="00DB2B81"/>
    <w:rsid w:val="00DB30F2"/>
    <w:rsid w:val="00DB58EE"/>
    <w:rsid w:val="00DC085E"/>
    <w:rsid w:val="00DD094E"/>
    <w:rsid w:val="00DD0BD8"/>
    <w:rsid w:val="00DD0E0B"/>
    <w:rsid w:val="00DD3AD5"/>
    <w:rsid w:val="00DD571D"/>
    <w:rsid w:val="00DD7E51"/>
    <w:rsid w:val="00DE53DD"/>
    <w:rsid w:val="00DE6A86"/>
    <w:rsid w:val="00DF405C"/>
    <w:rsid w:val="00E00676"/>
    <w:rsid w:val="00E0405A"/>
    <w:rsid w:val="00E0589F"/>
    <w:rsid w:val="00E11C3D"/>
    <w:rsid w:val="00E131D0"/>
    <w:rsid w:val="00E1657C"/>
    <w:rsid w:val="00E20754"/>
    <w:rsid w:val="00E22F02"/>
    <w:rsid w:val="00E25A8C"/>
    <w:rsid w:val="00E27EF4"/>
    <w:rsid w:val="00E33B87"/>
    <w:rsid w:val="00E37C2D"/>
    <w:rsid w:val="00E52469"/>
    <w:rsid w:val="00E63048"/>
    <w:rsid w:val="00E67F63"/>
    <w:rsid w:val="00E72A63"/>
    <w:rsid w:val="00E848DE"/>
    <w:rsid w:val="00E86F04"/>
    <w:rsid w:val="00E94CF0"/>
    <w:rsid w:val="00E96C47"/>
    <w:rsid w:val="00EA3E20"/>
    <w:rsid w:val="00EB1AE3"/>
    <w:rsid w:val="00EB1FD5"/>
    <w:rsid w:val="00EB3C33"/>
    <w:rsid w:val="00EB6AFE"/>
    <w:rsid w:val="00EB7BEC"/>
    <w:rsid w:val="00EC3711"/>
    <w:rsid w:val="00EC79D2"/>
    <w:rsid w:val="00ED21B2"/>
    <w:rsid w:val="00ED4944"/>
    <w:rsid w:val="00EE0C38"/>
    <w:rsid w:val="00EE1369"/>
    <w:rsid w:val="00EE28A7"/>
    <w:rsid w:val="00EE3655"/>
    <w:rsid w:val="00EE3A56"/>
    <w:rsid w:val="00EF20C7"/>
    <w:rsid w:val="00EF4B02"/>
    <w:rsid w:val="00EF6C6C"/>
    <w:rsid w:val="00F00803"/>
    <w:rsid w:val="00F01F96"/>
    <w:rsid w:val="00F02D06"/>
    <w:rsid w:val="00F10950"/>
    <w:rsid w:val="00F17687"/>
    <w:rsid w:val="00F31AB5"/>
    <w:rsid w:val="00F33591"/>
    <w:rsid w:val="00F46D1C"/>
    <w:rsid w:val="00F47FC6"/>
    <w:rsid w:val="00F5449B"/>
    <w:rsid w:val="00F55879"/>
    <w:rsid w:val="00F55A58"/>
    <w:rsid w:val="00F610EA"/>
    <w:rsid w:val="00F715EC"/>
    <w:rsid w:val="00F74EC3"/>
    <w:rsid w:val="00F7558C"/>
    <w:rsid w:val="00F82E2B"/>
    <w:rsid w:val="00F84184"/>
    <w:rsid w:val="00F847A1"/>
    <w:rsid w:val="00F914AA"/>
    <w:rsid w:val="00F94BF4"/>
    <w:rsid w:val="00FB03C1"/>
    <w:rsid w:val="00FB1175"/>
    <w:rsid w:val="00FC0207"/>
    <w:rsid w:val="00FD3546"/>
    <w:rsid w:val="00FD439A"/>
    <w:rsid w:val="00FD5BBC"/>
    <w:rsid w:val="00FD7841"/>
    <w:rsid w:val="00FE223C"/>
    <w:rsid w:val="00FE4809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E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E53D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68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68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68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E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E53D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68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68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68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B90CD-2B22-4E5A-93D5-9F5B65FB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Rcaramella</dc:creator>
  <cp:lastModifiedBy>mremaggi</cp:lastModifiedBy>
  <cp:revision>2</cp:revision>
  <dcterms:created xsi:type="dcterms:W3CDTF">2016-11-24T12:32:00Z</dcterms:created>
  <dcterms:modified xsi:type="dcterms:W3CDTF">2016-11-24T12:32:00Z</dcterms:modified>
</cp:coreProperties>
</file>